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99" w:rsidRPr="0062213C" w:rsidRDefault="001F5899" w:rsidP="001F5899">
      <w:pPr>
        <w:pStyle w:val="a3"/>
        <w:shd w:val="clear" w:color="auto" w:fill="FFFFFF"/>
        <w:spacing w:after="0" w:line="209" w:lineRule="atLeast"/>
        <w:jc w:val="both"/>
        <w:textAlignment w:val="baseline"/>
        <w:rPr>
          <w:color w:val="FF0000"/>
          <w:sz w:val="22"/>
          <w:szCs w:val="22"/>
        </w:rPr>
      </w:pPr>
    </w:p>
    <w:tbl>
      <w:tblPr>
        <w:tblW w:w="9177" w:type="dxa"/>
        <w:tblLayout w:type="fixed"/>
        <w:tblLook w:val="0000" w:firstRow="0" w:lastRow="0" w:firstColumn="0" w:lastColumn="0" w:noHBand="0" w:noVBand="0"/>
      </w:tblPr>
      <w:tblGrid>
        <w:gridCol w:w="3828"/>
        <w:gridCol w:w="5349"/>
      </w:tblGrid>
      <w:tr w:rsidR="001F5899" w:rsidRPr="0062213C" w:rsidTr="003A6C6E">
        <w:trPr>
          <w:cantSplit/>
          <w:trHeight w:val="953"/>
        </w:trPr>
        <w:tc>
          <w:tcPr>
            <w:tcW w:w="3828" w:type="dxa"/>
            <w:vMerge w:val="restart"/>
          </w:tcPr>
          <w:p w:rsidR="001F5899" w:rsidRPr="0062213C" w:rsidRDefault="001F5899" w:rsidP="00A03AE5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Истец:</w:t>
            </w: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Ответчик:</w:t>
            </w: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Цена иска:</w:t>
            </w:r>
          </w:p>
          <w:p w:rsidR="001F5899" w:rsidRPr="0062213C" w:rsidRDefault="001F5899" w:rsidP="00A03AE5">
            <w:pPr>
              <w:ind w:firstLine="708"/>
              <w:jc w:val="right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_________________________________________________________________________________________________</w:t>
            </w:r>
            <w:r w:rsidR="003A6C6E">
              <w:rPr>
                <w:sz w:val="22"/>
                <w:szCs w:val="22"/>
              </w:rPr>
              <w:t>_____________</w:t>
            </w:r>
          </w:p>
          <w:p w:rsidR="001F5899" w:rsidRPr="0062213C" w:rsidRDefault="001F5899" w:rsidP="00A03AE5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(Наименование суда)</w:t>
            </w:r>
          </w:p>
        </w:tc>
      </w:tr>
      <w:tr w:rsidR="001F5899" w:rsidRPr="0062213C" w:rsidTr="003A6C6E">
        <w:trPr>
          <w:cantSplit/>
          <w:trHeight w:val="4549"/>
        </w:trPr>
        <w:tc>
          <w:tcPr>
            <w:tcW w:w="3828" w:type="dxa"/>
            <w:vMerge/>
          </w:tcPr>
          <w:p w:rsidR="001F5899" w:rsidRPr="0062213C" w:rsidRDefault="001F5899" w:rsidP="00A03AE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F5899" w:rsidRPr="0062213C" w:rsidRDefault="001F5899" w:rsidP="00A03AE5">
            <w:pPr>
              <w:ind w:left="-41" w:firstLine="41"/>
              <w:jc w:val="both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(Ф.И.О.)  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(адрес проживания) 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тел. _____________</w:t>
            </w:r>
          </w:p>
          <w:p w:rsidR="001F5899" w:rsidRPr="0062213C" w:rsidRDefault="001F5899" w:rsidP="00A03AE5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(организационно-правовая форма, наименование) 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(местонахождение)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тел. _____________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___________________________________________ 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На основании ст. 17 Закона РФ «О защите прав потребителей» потребитель освобождается от уплаты государственной пошлины. </w:t>
            </w:r>
          </w:p>
          <w:p w:rsidR="001F5899" w:rsidRPr="0062213C" w:rsidRDefault="001F5899" w:rsidP="00A03AE5">
            <w:pPr>
              <w:jc w:val="both"/>
              <w:rPr>
                <w:sz w:val="22"/>
                <w:szCs w:val="22"/>
              </w:rPr>
            </w:pPr>
          </w:p>
        </w:tc>
      </w:tr>
    </w:tbl>
    <w:p w:rsidR="003A6C6E" w:rsidRDefault="003A6C6E" w:rsidP="00162AAE">
      <w:pPr>
        <w:pStyle w:val="ConsPlusNormal"/>
        <w:jc w:val="center"/>
        <w:rPr>
          <w:b/>
        </w:rPr>
      </w:pPr>
    </w:p>
    <w:p w:rsidR="00162AAE" w:rsidRPr="00F02F2D" w:rsidRDefault="00162AAE" w:rsidP="00162AAE">
      <w:pPr>
        <w:pStyle w:val="ConsPlusNormal"/>
        <w:jc w:val="center"/>
        <w:rPr>
          <w:b/>
        </w:rPr>
      </w:pPr>
      <w:r w:rsidRPr="00F02F2D">
        <w:rPr>
          <w:b/>
        </w:rPr>
        <w:t>ИСКОВОЕ ЗАЯВЛЕНИЕ</w:t>
      </w:r>
    </w:p>
    <w:p w:rsidR="00162AAE" w:rsidRPr="00F02F2D" w:rsidRDefault="00BD1752" w:rsidP="00162AAE">
      <w:pPr>
        <w:pStyle w:val="ConsPlusNormal"/>
        <w:jc w:val="center"/>
        <w:rPr>
          <w:b/>
        </w:rPr>
      </w:pPr>
      <w:r>
        <w:rPr>
          <w:b/>
        </w:rPr>
        <w:t>о возложении обязанности</w:t>
      </w:r>
      <w:r w:rsidR="00F02F2D" w:rsidRPr="00F02F2D">
        <w:rPr>
          <w:b/>
        </w:rPr>
        <w:t xml:space="preserve"> </w:t>
      </w:r>
      <w:r w:rsidR="00162AAE" w:rsidRPr="00F02F2D">
        <w:rPr>
          <w:b/>
        </w:rPr>
        <w:t>произвести перерасчет платы за некачественно оказанные</w:t>
      </w:r>
    </w:p>
    <w:p w:rsidR="00162AAE" w:rsidRPr="00F02F2D" w:rsidRDefault="00F02F2D" w:rsidP="00162AAE">
      <w:pPr>
        <w:pStyle w:val="ConsPlusNormal"/>
        <w:jc w:val="center"/>
        <w:rPr>
          <w:b/>
        </w:rPr>
      </w:pPr>
      <w:r w:rsidRPr="00F02F2D">
        <w:rPr>
          <w:b/>
        </w:rPr>
        <w:t xml:space="preserve">коммунальные услуги, </w:t>
      </w:r>
      <w:r w:rsidR="00162AAE" w:rsidRPr="00F02F2D">
        <w:rPr>
          <w:b/>
        </w:rPr>
        <w:t>компенсацию морального вреда</w:t>
      </w:r>
      <w:r w:rsidRPr="00F02F2D">
        <w:rPr>
          <w:b/>
        </w:rPr>
        <w:t xml:space="preserve"> и взыскании штрафа</w:t>
      </w:r>
    </w:p>
    <w:p w:rsidR="001F5899" w:rsidRDefault="001F5899" w:rsidP="00F02F2D">
      <w:pPr>
        <w:jc w:val="both"/>
      </w:pPr>
    </w:p>
    <w:p w:rsidR="00F02F2D" w:rsidRDefault="00F02F2D" w:rsidP="00F02F2D">
      <w:pPr>
        <w:jc w:val="both"/>
      </w:pPr>
      <w:r>
        <w:t>________________________________ (</w:t>
      </w:r>
      <w:r w:rsidR="00C91E42">
        <w:t>далее-</w:t>
      </w:r>
      <w:r>
        <w:t>Истец) проживает по адресу:</w:t>
      </w:r>
      <w:r w:rsidR="00C91E42">
        <w:t xml:space="preserve"> ______________</w:t>
      </w:r>
    </w:p>
    <w:p w:rsidR="00F02F2D" w:rsidRDefault="00F02F2D" w:rsidP="00F02F2D">
      <w:pPr>
        <w:jc w:val="both"/>
      </w:pPr>
      <w:r>
        <w:t>____________________________________________________________</w:t>
      </w:r>
      <w:r w:rsidR="00C91E42">
        <w:t>_________</w:t>
      </w:r>
      <w:r>
        <w:t xml:space="preserve">________, </w:t>
      </w:r>
      <w:r w:rsidR="00C936CB">
        <w:t>У</w:t>
      </w:r>
      <w:r>
        <w:t>правляющей компаний данного многоквартирного дома является _____________________________________________________ (далее – Ответчик</w:t>
      </w:r>
      <w:r w:rsidR="00C76424">
        <w:t>)</w:t>
      </w:r>
      <w:r>
        <w:t>.</w:t>
      </w:r>
    </w:p>
    <w:p w:rsidR="00F02F2D" w:rsidRDefault="00F02F2D" w:rsidP="00F02F2D">
      <w:pPr>
        <w:spacing w:line="240" w:lineRule="atLeast"/>
        <w:jc w:val="both"/>
      </w:pPr>
      <w:r>
        <w:tab/>
      </w:r>
      <w:r w:rsidRPr="006B07A4">
        <w:t>В соответствии с п. 1 ст. 161 Жилищного кодекса РФ (далее – ЖК РФ)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</w:t>
      </w:r>
    </w:p>
    <w:p w:rsidR="00F02F2D" w:rsidRDefault="00F02F2D" w:rsidP="00F02F2D">
      <w:pPr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В период с "__"__________ ____ г. по "__"_____________ ____ г. коммунальные услуги, а именно: _____________________________________________________________, предоставлялись с перерывами (не надлежащего качества), о чем Истец информировал аварийно-диспетчерскую службу.</w:t>
      </w:r>
    </w:p>
    <w:p w:rsidR="00F02F2D" w:rsidRPr="0078002E" w:rsidRDefault="00F02F2D" w:rsidP="00F02F2D">
      <w:pPr>
        <w:spacing w:line="200" w:lineRule="atLeast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п. 98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</w:t>
      </w:r>
      <w:r>
        <w:rPr>
          <w:color w:val="000000"/>
        </w:rPr>
        <w:lastRenderedPageBreak/>
        <w:t>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F02F2D" w:rsidRDefault="00877E71" w:rsidP="00F02F2D">
      <w:pPr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____________________ года Ответчику была направлена претензия с требованием произвести перерасчет платы за коммунальную услугу, однако на сегодняшний день законные требования Истца так и не были исполнены.</w:t>
      </w:r>
    </w:p>
    <w:p w:rsidR="00877E71" w:rsidRPr="00B659DE" w:rsidRDefault="00877E71" w:rsidP="00877E71">
      <w:pPr>
        <w:spacing w:line="260" w:lineRule="exact"/>
        <w:ind w:firstLine="709"/>
        <w:contextualSpacing/>
        <w:jc w:val="both"/>
      </w:pPr>
      <w:r w:rsidRPr="00B659DE">
        <w:t xml:space="preserve">Вместе с тем, согласно разъяснениям, данным в п. 45 Постановления Пленума Верховного Суда РФ от 28.06.2012 г. №17 «О рассмотрении судами гражданских дел по спорам о защите прав потребителей»,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 </w:t>
      </w:r>
    </w:p>
    <w:p w:rsidR="00877E71" w:rsidRPr="00B659DE" w:rsidRDefault="00877E71" w:rsidP="00877E71">
      <w:pPr>
        <w:spacing w:line="260" w:lineRule="exact"/>
        <w:ind w:firstLine="709"/>
        <w:contextualSpacing/>
        <w:jc w:val="both"/>
      </w:pPr>
      <w:r w:rsidRPr="00B659DE">
        <w:t xml:space="preserve">В силу ст. 15 Закона РФ от 07.02.1992 года № 2300-1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B659DE">
        <w:t>причинителем</w:t>
      </w:r>
      <w:proofErr w:type="spellEnd"/>
      <w:r w:rsidRPr="00B659DE">
        <w:t xml:space="preserve"> вреда при наличии его вины.</w:t>
      </w:r>
    </w:p>
    <w:p w:rsidR="00877E71" w:rsidRPr="00B659DE" w:rsidRDefault="00877E71" w:rsidP="00877E71">
      <w:pPr>
        <w:widowControl w:val="0"/>
        <w:autoSpaceDE w:val="0"/>
        <w:autoSpaceDN w:val="0"/>
        <w:adjustRightInd w:val="0"/>
        <w:spacing w:line="260" w:lineRule="exact"/>
        <w:ind w:firstLine="709"/>
        <w:contextualSpacing/>
        <w:jc w:val="both"/>
      </w:pPr>
      <w:r w:rsidRPr="00B659DE">
        <w:t>В данном случае было нарушено право потребителя на</w:t>
      </w:r>
      <w:r>
        <w:t xml:space="preserve"> получение коммунальных услуг надлежащего качества, а в дальнейшем на перерасчет платы за данные услуги</w:t>
      </w:r>
      <w:r w:rsidRPr="00B659DE">
        <w:t xml:space="preserve">. Недобросовестное поведение Ответчика подвергает Истца переживаниям и вводит в состояние стресса. Действия Ответчика подорвали веру Истца в предполагаемую добросовестность участников гражданских правоотношений. </w:t>
      </w:r>
    </w:p>
    <w:p w:rsidR="00877E71" w:rsidRDefault="00877E71" w:rsidP="00877E71">
      <w:pPr>
        <w:ind w:firstLine="709"/>
        <w:contextualSpacing/>
        <w:jc w:val="both"/>
      </w:pPr>
      <w:r w:rsidRPr="00B659DE">
        <w:t xml:space="preserve">Размер морального вреда оценивается Истцом в </w:t>
      </w:r>
      <w:r>
        <w:t>__________________</w:t>
      </w:r>
      <w:r w:rsidRPr="00B659DE">
        <w:t>рублей.</w:t>
      </w:r>
    </w:p>
    <w:p w:rsidR="00877E71" w:rsidRPr="00B659DE" w:rsidRDefault="00877E71" w:rsidP="00877E71">
      <w:pPr>
        <w:spacing w:line="260" w:lineRule="exact"/>
        <w:ind w:firstLine="709"/>
        <w:contextualSpacing/>
        <w:jc w:val="both"/>
      </w:pPr>
      <w:r w:rsidRPr="00B659DE">
        <w:t xml:space="preserve">Также в пользу потребителя подлежит взысканию штраф в размере 50 % от взысканной суммы. Согласно п. 46 Постановления Пленума РФ от 28 июня 2012 года «О практике рассмотрения судами дел по спорам о защите прав потребителей» 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</w:t>
      </w:r>
      <w:r w:rsidRPr="00B659DE">
        <w:rPr>
          <w:b/>
          <w:u w:val="single"/>
        </w:rPr>
        <w:t>суд взыскивает с ответчика в пользу потребителя</w:t>
      </w:r>
      <w:r w:rsidRPr="00B659DE">
        <w:t xml:space="preserve"> штраф независимо от того, заявлялось ли такое требование суду. </w:t>
      </w:r>
    </w:p>
    <w:p w:rsidR="00877E71" w:rsidRDefault="00877E71" w:rsidP="00877E71">
      <w:pPr>
        <w:ind w:firstLine="709"/>
        <w:contextualSpacing/>
        <w:jc w:val="both"/>
      </w:pPr>
      <w:r>
        <w:t>На основании вышеизложенного,</w:t>
      </w:r>
    </w:p>
    <w:p w:rsidR="00877E71" w:rsidRDefault="00877E71" w:rsidP="00877E71">
      <w:pPr>
        <w:ind w:firstLine="709"/>
        <w:contextualSpacing/>
        <w:jc w:val="center"/>
        <w:rPr>
          <w:b/>
        </w:rPr>
      </w:pPr>
      <w:r w:rsidRPr="00877E71">
        <w:rPr>
          <w:b/>
        </w:rPr>
        <w:t>ПРОШУ:</w:t>
      </w:r>
    </w:p>
    <w:p w:rsidR="00877E71" w:rsidRDefault="00877E71" w:rsidP="00877E71">
      <w:pPr>
        <w:ind w:firstLine="709"/>
        <w:contextualSpacing/>
        <w:jc w:val="both"/>
      </w:pPr>
      <w:r>
        <w:rPr>
          <w:b/>
        </w:rPr>
        <w:t>1.</w:t>
      </w:r>
      <w:r w:rsidRPr="00877E71">
        <w:t>Обязать</w:t>
      </w:r>
      <w:r>
        <w:t xml:space="preserve"> Ответчика произвести </w:t>
      </w:r>
      <w:r w:rsidR="003A6C6E">
        <w:t xml:space="preserve">Истцу </w:t>
      </w:r>
      <w:r>
        <w:t>перерасчет</w:t>
      </w:r>
      <w:r w:rsidR="003A6C6E">
        <w:t xml:space="preserve"> платы</w:t>
      </w:r>
      <w:r>
        <w:t xml:space="preserve"> за коммунальн</w:t>
      </w:r>
      <w:r w:rsidR="003A6C6E">
        <w:t>ые</w:t>
      </w:r>
      <w:r>
        <w:t xml:space="preserve"> услуг</w:t>
      </w:r>
      <w:r w:rsidR="003A6C6E">
        <w:t>и</w:t>
      </w:r>
      <w:r w:rsidR="00C91E42">
        <w:t xml:space="preserve"> в размере</w:t>
      </w:r>
      <w:r>
        <w:t xml:space="preserve"> ____________________________________ за период с ________________ года </w:t>
      </w:r>
      <w:r w:rsidR="003A6C6E">
        <w:t>по _</w:t>
      </w:r>
      <w:r>
        <w:t>__________________ года;</w:t>
      </w:r>
    </w:p>
    <w:p w:rsidR="00877E71" w:rsidRDefault="00877E71" w:rsidP="00877E71">
      <w:pPr>
        <w:ind w:firstLine="709"/>
        <w:contextualSpacing/>
        <w:jc w:val="both"/>
      </w:pPr>
      <w:r w:rsidRPr="003A6C6E">
        <w:rPr>
          <w:b/>
        </w:rPr>
        <w:t>2.</w:t>
      </w:r>
      <w:r w:rsidR="009537FD">
        <w:t>Взы</w:t>
      </w:r>
      <w:r>
        <w:t>скать с Ответчика в пользу Истца</w:t>
      </w:r>
      <w:r w:rsidR="003A6C6E">
        <w:t xml:space="preserve"> компенсацию морального вреда в размере ___________________________;</w:t>
      </w:r>
    </w:p>
    <w:p w:rsidR="003A6C6E" w:rsidRDefault="003A6C6E" w:rsidP="003A6C6E">
      <w:pPr>
        <w:ind w:firstLine="709"/>
        <w:contextualSpacing/>
        <w:jc w:val="both"/>
      </w:pPr>
      <w:r w:rsidRPr="003A6C6E">
        <w:rPr>
          <w:b/>
        </w:rPr>
        <w:t>3.</w:t>
      </w:r>
      <w:r>
        <w:t xml:space="preserve">Взыскать с Ответчика в пользу Истца </w:t>
      </w:r>
      <w:r w:rsidRPr="003A6C6E">
        <w:t>штраф в соответствии со ст. 13 Закона «О защите прав потребителей» в размере 50% от суммы, присужденной судом в пользу потребителя.</w:t>
      </w:r>
    </w:p>
    <w:p w:rsidR="003A6C6E" w:rsidRDefault="003A6C6E" w:rsidP="00877E71">
      <w:pPr>
        <w:ind w:firstLine="709"/>
        <w:contextualSpacing/>
        <w:jc w:val="both"/>
        <w:rPr>
          <w:b/>
        </w:rPr>
      </w:pPr>
    </w:p>
    <w:p w:rsidR="003A6C6E" w:rsidRDefault="003A6C6E" w:rsidP="00877E71">
      <w:pPr>
        <w:ind w:firstLine="709"/>
        <w:contextualSpacing/>
        <w:jc w:val="both"/>
        <w:rPr>
          <w:b/>
        </w:rPr>
      </w:pPr>
      <w:r>
        <w:rPr>
          <w:b/>
        </w:rPr>
        <w:t>Приложения:</w:t>
      </w:r>
    </w:p>
    <w:p w:rsidR="003A6C6E" w:rsidRDefault="003A6C6E" w:rsidP="00877E71">
      <w:pPr>
        <w:ind w:firstLine="709"/>
        <w:contextualSpacing/>
        <w:jc w:val="both"/>
        <w:rPr>
          <w:b/>
        </w:rPr>
      </w:pPr>
      <w:r>
        <w:rPr>
          <w:b/>
        </w:rPr>
        <w:t>1.</w:t>
      </w:r>
      <w:r w:rsidR="00C936CB" w:rsidRPr="00C936CB">
        <w:t>Расчет цены иска;</w:t>
      </w:r>
    </w:p>
    <w:p w:rsidR="003A6C6E" w:rsidRDefault="003A6C6E" w:rsidP="00877E71">
      <w:pPr>
        <w:ind w:firstLine="709"/>
        <w:contextualSpacing/>
        <w:jc w:val="both"/>
        <w:rPr>
          <w:b/>
        </w:rPr>
      </w:pPr>
      <w:r>
        <w:rPr>
          <w:b/>
        </w:rPr>
        <w:t>2._________________________________________________________________;</w:t>
      </w:r>
    </w:p>
    <w:p w:rsidR="003A6C6E" w:rsidRDefault="003A6C6E" w:rsidP="00877E71">
      <w:pPr>
        <w:ind w:firstLine="709"/>
        <w:contextualSpacing/>
        <w:jc w:val="both"/>
        <w:rPr>
          <w:b/>
        </w:rPr>
      </w:pPr>
      <w:r>
        <w:rPr>
          <w:b/>
        </w:rPr>
        <w:t>3._________________________________________________________________;</w:t>
      </w:r>
    </w:p>
    <w:p w:rsidR="003A6C6E" w:rsidRDefault="003A6C6E" w:rsidP="00877E71">
      <w:pPr>
        <w:ind w:firstLine="709"/>
        <w:contextualSpacing/>
        <w:jc w:val="both"/>
        <w:rPr>
          <w:b/>
        </w:rPr>
      </w:pPr>
      <w:r>
        <w:rPr>
          <w:b/>
        </w:rPr>
        <w:t>4._________________________________________________________________;</w:t>
      </w:r>
    </w:p>
    <w:p w:rsidR="003A6C6E" w:rsidRDefault="003A6C6E" w:rsidP="00877E71">
      <w:pPr>
        <w:ind w:firstLine="709"/>
        <w:contextualSpacing/>
        <w:jc w:val="both"/>
        <w:rPr>
          <w:b/>
        </w:rPr>
      </w:pPr>
      <w:r>
        <w:rPr>
          <w:b/>
        </w:rPr>
        <w:t>5._________________________________________________________________;</w:t>
      </w:r>
    </w:p>
    <w:p w:rsidR="009537FD" w:rsidRDefault="009537FD" w:rsidP="00877E71">
      <w:pPr>
        <w:ind w:firstLine="709"/>
        <w:contextualSpacing/>
        <w:jc w:val="both"/>
        <w:rPr>
          <w:b/>
        </w:rPr>
      </w:pPr>
      <w:r>
        <w:rPr>
          <w:b/>
        </w:rPr>
        <w:t xml:space="preserve">6. </w:t>
      </w:r>
      <w:r w:rsidRPr="00715427">
        <w:rPr>
          <w:sz w:val="22"/>
          <w:szCs w:val="22"/>
        </w:rPr>
        <w:t>Документы, подтверждающие вручение экземпляра искового заявления Ответчику</w:t>
      </w:r>
      <w:r>
        <w:rPr>
          <w:sz w:val="22"/>
          <w:szCs w:val="22"/>
        </w:rPr>
        <w:t>.</w:t>
      </w:r>
    </w:p>
    <w:p w:rsidR="003A6C6E" w:rsidRDefault="003A6C6E" w:rsidP="00877E71">
      <w:pPr>
        <w:ind w:firstLine="709"/>
        <w:contextualSpacing/>
        <w:jc w:val="both"/>
        <w:rPr>
          <w:b/>
        </w:rPr>
      </w:pPr>
    </w:p>
    <w:p w:rsidR="003A6C6E" w:rsidRDefault="003A6C6E" w:rsidP="00877E71">
      <w:pPr>
        <w:ind w:firstLine="709"/>
        <w:contextualSpacing/>
        <w:jc w:val="both"/>
        <w:rPr>
          <w:b/>
        </w:rPr>
      </w:pPr>
      <w:r>
        <w:rPr>
          <w:b/>
        </w:rPr>
        <w:t>______________/_________________________</w:t>
      </w:r>
    </w:p>
    <w:p w:rsidR="00C91E42" w:rsidRPr="009537FD" w:rsidRDefault="009537FD" w:rsidP="009537FD">
      <w:pPr>
        <w:ind w:left="707" w:firstLine="2"/>
        <w:contextualSpacing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</w:t>
      </w:r>
      <w:r w:rsidRPr="009537FD">
        <w:rPr>
          <w:b/>
          <w:i/>
          <w:sz w:val="22"/>
        </w:rPr>
        <w:t xml:space="preserve">Подпись </w:t>
      </w:r>
      <w:r>
        <w:rPr>
          <w:b/>
          <w:i/>
          <w:sz w:val="22"/>
        </w:rPr>
        <w:t xml:space="preserve">                             </w:t>
      </w:r>
      <w:r w:rsidRPr="009537FD">
        <w:rPr>
          <w:b/>
          <w:i/>
          <w:sz w:val="22"/>
        </w:rPr>
        <w:t>Ф.И.О.</w:t>
      </w:r>
    </w:p>
    <w:p w:rsidR="00C91E42" w:rsidRPr="00B1160A" w:rsidRDefault="00C91E42" w:rsidP="00C91E42">
      <w:pPr>
        <w:rPr>
          <w:sz w:val="22"/>
          <w:szCs w:val="22"/>
        </w:rPr>
      </w:pPr>
    </w:p>
    <w:tbl>
      <w:tblPr>
        <w:tblW w:w="9177" w:type="dxa"/>
        <w:tblLayout w:type="fixed"/>
        <w:tblLook w:val="0000" w:firstRow="0" w:lastRow="0" w:firstColumn="0" w:lastColumn="0" w:noHBand="0" w:noVBand="0"/>
      </w:tblPr>
      <w:tblGrid>
        <w:gridCol w:w="3828"/>
        <w:gridCol w:w="5349"/>
      </w:tblGrid>
      <w:tr w:rsidR="009537FD" w:rsidRPr="0062213C" w:rsidTr="00BC4E0D">
        <w:trPr>
          <w:cantSplit/>
          <w:trHeight w:val="953"/>
        </w:trPr>
        <w:tc>
          <w:tcPr>
            <w:tcW w:w="3828" w:type="dxa"/>
            <w:vMerge w:val="restart"/>
          </w:tcPr>
          <w:p w:rsidR="009537FD" w:rsidRPr="0062213C" w:rsidRDefault="009537FD" w:rsidP="00BC4E0D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Истец:</w:t>
            </w: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Ответчик:</w:t>
            </w: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Цена иска:</w:t>
            </w:r>
          </w:p>
          <w:p w:rsidR="009537FD" w:rsidRPr="0062213C" w:rsidRDefault="009537FD" w:rsidP="00BC4E0D">
            <w:pPr>
              <w:ind w:firstLine="708"/>
              <w:jc w:val="right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9537FD" w:rsidRPr="0062213C" w:rsidRDefault="009537FD" w:rsidP="00BC4E0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(Наименование суда)</w:t>
            </w:r>
          </w:p>
        </w:tc>
      </w:tr>
      <w:tr w:rsidR="009537FD" w:rsidRPr="0062213C" w:rsidTr="00BC4E0D">
        <w:trPr>
          <w:cantSplit/>
          <w:trHeight w:val="4549"/>
        </w:trPr>
        <w:tc>
          <w:tcPr>
            <w:tcW w:w="3828" w:type="dxa"/>
            <w:vMerge/>
          </w:tcPr>
          <w:p w:rsidR="009537FD" w:rsidRPr="0062213C" w:rsidRDefault="009537FD" w:rsidP="00BC4E0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9537FD" w:rsidRPr="0062213C" w:rsidRDefault="009537FD" w:rsidP="00BC4E0D">
            <w:pPr>
              <w:ind w:left="-41" w:firstLine="41"/>
              <w:jc w:val="both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(Ф.И.О.)  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(адрес проживания) 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тел. _____________</w:t>
            </w:r>
          </w:p>
          <w:p w:rsidR="009537FD" w:rsidRPr="0062213C" w:rsidRDefault="009537FD" w:rsidP="00BC4E0D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(организационно-правовая форма, наименование) 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(местонахождение)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тел. _____________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___________________________________________ 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На основании ст. 17 Закона РФ «О защите прав потребителей» потребитель освобождается от уплаты государственной пошлины. </w:t>
            </w:r>
          </w:p>
          <w:p w:rsidR="009537FD" w:rsidRPr="0062213C" w:rsidRDefault="009537FD" w:rsidP="00BC4E0D">
            <w:pPr>
              <w:jc w:val="both"/>
              <w:rPr>
                <w:sz w:val="22"/>
                <w:szCs w:val="22"/>
              </w:rPr>
            </w:pPr>
          </w:p>
        </w:tc>
      </w:tr>
    </w:tbl>
    <w:p w:rsidR="009537FD" w:rsidRDefault="009537FD" w:rsidP="00C91E42">
      <w:pPr>
        <w:jc w:val="center"/>
        <w:rPr>
          <w:b/>
          <w:bCs/>
          <w:spacing w:val="-16"/>
          <w:sz w:val="22"/>
          <w:szCs w:val="22"/>
        </w:rPr>
      </w:pPr>
    </w:p>
    <w:p w:rsidR="00C91E42" w:rsidRPr="00B1160A" w:rsidRDefault="00C91E42" w:rsidP="00C91E42">
      <w:pPr>
        <w:jc w:val="center"/>
        <w:rPr>
          <w:b/>
          <w:bCs/>
          <w:spacing w:val="-16"/>
          <w:sz w:val="22"/>
          <w:szCs w:val="22"/>
        </w:rPr>
      </w:pPr>
      <w:r w:rsidRPr="00B1160A">
        <w:rPr>
          <w:b/>
          <w:bCs/>
          <w:spacing w:val="-16"/>
          <w:sz w:val="22"/>
          <w:szCs w:val="22"/>
        </w:rPr>
        <w:t>РАСЧЕТ ЦЕНЫ ИСКА</w:t>
      </w:r>
    </w:p>
    <w:p w:rsidR="00C91E42" w:rsidRPr="00B1160A" w:rsidRDefault="00C91E42" w:rsidP="00C91E42">
      <w:pPr>
        <w:jc w:val="both"/>
        <w:rPr>
          <w:b/>
          <w:bCs/>
          <w:spacing w:val="-16"/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241"/>
        <w:tblOverlap w:val="never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9"/>
        <w:gridCol w:w="4541"/>
        <w:gridCol w:w="1706"/>
      </w:tblGrid>
      <w:tr w:rsidR="00C91E42" w:rsidRPr="00B1160A" w:rsidTr="002167EC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2" w:rsidRPr="00B1160A" w:rsidRDefault="00C91E42" w:rsidP="002167EC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 xml:space="preserve">№ </w:t>
            </w:r>
            <w:proofErr w:type="spellStart"/>
            <w:r w:rsidRPr="00B1160A">
              <w:rPr>
                <w:b/>
                <w:bCs/>
                <w:spacing w:val="-16"/>
                <w:sz w:val="22"/>
                <w:szCs w:val="22"/>
              </w:rPr>
              <w:t>п.п</w:t>
            </w:r>
            <w:proofErr w:type="spellEnd"/>
            <w:r w:rsidRPr="00B1160A">
              <w:rPr>
                <w:b/>
                <w:bCs/>
                <w:spacing w:val="-16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2" w:rsidRPr="00B1160A" w:rsidRDefault="00C91E42" w:rsidP="002167EC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Основание для искового требования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2" w:rsidRPr="00B1160A" w:rsidRDefault="00C91E42" w:rsidP="002167EC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Формула для расчета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2" w:rsidRPr="00B1160A" w:rsidRDefault="00C91E42" w:rsidP="002167EC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Сумма</w:t>
            </w:r>
          </w:p>
        </w:tc>
      </w:tr>
      <w:tr w:rsidR="00C91E42" w:rsidRPr="00B1160A" w:rsidTr="00C91E42">
        <w:trPr>
          <w:trHeight w:val="6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2" w:rsidRPr="00B1160A" w:rsidRDefault="00C91E42" w:rsidP="002167EC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2" w:rsidRPr="00C91E42" w:rsidRDefault="00C91E42" w:rsidP="002167EC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C91E42">
              <w:rPr>
                <w:b/>
                <w:sz w:val="22"/>
                <w:szCs w:val="22"/>
              </w:rPr>
              <w:t>Перерасчет платы за коммунальные услуги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42" w:rsidRDefault="00C91E42" w:rsidP="002167EC">
            <w:pPr>
              <w:spacing w:line="256" w:lineRule="auto"/>
              <w:jc w:val="center"/>
              <w:rPr>
                <w:bCs/>
                <w:spacing w:val="-16"/>
                <w:sz w:val="22"/>
                <w:szCs w:val="22"/>
              </w:rPr>
            </w:pPr>
          </w:p>
          <w:p w:rsidR="00C91E42" w:rsidRDefault="00C91E42" w:rsidP="002167EC">
            <w:pPr>
              <w:spacing w:line="256" w:lineRule="auto"/>
              <w:jc w:val="center"/>
              <w:rPr>
                <w:bCs/>
                <w:spacing w:val="-16"/>
                <w:sz w:val="22"/>
                <w:szCs w:val="22"/>
              </w:rPr>
            </w:pPr>
          </w:p>
          <w:p w:rsidR="00C91E42" w:rsidRDefault="00C91E42" w:rsidP="002167EC">
            <w:pPr>
              <w:spacing w:line="256" w:lineRule="auto"/>
              <w:jc w:val="center"/>
              <w:rPr>
                <w:bCs/>
                <w:spacing w:val="-16"/>
                <w:sz w:val="22"/>
                <w:szCs w:val="22"/>
              </w:rPr>
            </w:pPr>
          </w:p>
          <w:p w:rsidR="00C91E42" w:rsidRDefault="00C91E42" w:rsidP="002167EC">
            <w:pPr>
              <w:spacing w:line="256" w:lineRule="auto"/>
              <w:jc w:val="center"/>
              <w:rPr>
                <w:bCs/>
                <w:spacing w:val="-16"/>
                <w:sz w:val="22"/>
                <w:szCs w:val="22"/>
              </w:rPr>
            </w:pPr>
          </w:p>
          <w:p w:rsidR="00C91E42" w:rsidRPr="00B1160A" w:rsidRDefault="00C91E42" w:rsidP="002167EC">
            <w:pPr>
              <w:spacing w:line="256" w:lineRule="auto"/>
              <w:jc w:val="center"/>
              <w:rPr>
                <w:bCs/>
                <w:spacing w:val="-16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42" w:rsidRPr="00B1160A" w:rsidRDefault="00C91E42" w:rsidP="002167EC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</w:p>
        </w:tc>
      </w:tr>
      <w:tr w:rsidR="00C91E42" w:rsidRPr="00B1160A" w:rsidTr="002167EC">
        <w:trPr>
          <w:trHeight w:val="55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2" w:rsidRPr="00B1160A" w:rsidRDefault="00C91E42" w:rsidP="002167EC">
            <w:pPr>
              <w:spacing w:line="256" w:lineRule="auto"/>
              <w:jc w:val="right"/>
              <w:rPr>
                <w:b/>
                <w:sz w:val="22"/>
                <w:szCs w:val="22"/>
              </w:rPr>
            </w:pPr>
            <w:r w:rsidRPr="00B1160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2" w:rsidRPr="00B1160A" w:rsidRDefault="00C91E42" w:rsidP="002167EC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C91E42" w:rsidRPr="00B1160A" w:rsidRDefault="00C91E42" w:rsidP="00C91E42">
      <w:pPr>
        <w:rPr>
          <w:sz w:val="22"/>
          <w:szCs w:val="22"/>
        </w:rPr>
      </w:pPr>
    </w:p>
    <w:p w:rsidR="00C91E42" w:rsidRPr="00B1160A" w:rsidRDefault="00C91E42" w:rsidP="00C91E42">
      <w:pPr>
        <w:rPr>
          <w:sz w:val="22"/>
          <w:szCs w:val="22"/>
        </w:rPr>
      </w:pPr>
    </w:p>
    <w:p w:rsidR="00C91E42" w:rsidRPr="00B1160A" w:rsidRDefault="00C91E42" w:rsidP="00C91E42">
      <w:pPr>
        <w:rPr>
          <w:sz w:val="22"/>
          <w:szCs w:val="22"/>
        </w:rPr>
      </w:pPr>
    </w:p>
    <w:p w:rsidR="00C91E42" w:rsidRPr="00B1160A" w:rsidRDefault="00C91E42" w:rsidP="00C91E42">
      <w:pPr>
        <w:rPr>
          <w:sz w:val="22"/>
          <w:szCs w:val="22"/>
        </w:rPr>
      </w:pPr>
    </w:p>
    <w:p w:rsidR="009537FD" w:rsidRDefault="009537FD" w:rsidP="009537FD">
      <w:pPr>
        <w:ind w:firstLine="709"/>
        <w:contextualSpacing/>
        <w:jc w:val="both"/>
        <w:rPr>
          <w:b/>
        </w:rPr>
      </w:pPr>
      <w:r>
        <w:rPr>
          <w:b/>
        </w:rPr>
        <w:t>______________/_________________________</w:t>
      </w:r>
    </w:p>
    <w:p w:rsidR="009537FD" w:rsidRPr="009537FD" w:rsidRDefault="009537FD" w:rsidP="009537FD">
      <w:pPr>
        <w:ind w:left="707" w:firstLine="2"/>
        <w:contextualSpacing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</w:t>
      </w:r>
      <w:r w:rsidRPr="009537FD">
        <w:rPr>
          <w:b/>
          <w:i/>
          <w:sz w:val="22"/>
        </w:rPr>
        <w:t xml:space="preserve">Подпись </w:t>
      </w:r>
      <w:r>
        <w:rPr>
          <w:b/>
          <w:i/>
          <w:sz w:val="22"/>
        </w:rPr>
        <w:t xml:space="preserve">                             </w:t>
      </w:r>
      <w:r w:rsidRPr="009537FD">
        <w:rPr>
          <w:b/>
          <w:i/>
          <w:sz w:val="22"/>
        </w:rPr>
        <w:t>Ф.И.О.</w:t>
      </w:r>
    </w:p>
    <w:p w:rsidR="00C91E42" w:rsidRPr="00B1160A" w:rsidRDefault="00C91E42" w:rsidP="00C91E42">
      <w:pPr>
        <w:rPr>
          <w:sz w:val="22"/>
          <w:szCs w:val="22"/>
        </w:rPr>
      </w:pPr>
      <w:bookmarkStart w:id="0" w:name="_GoBack"/>
      <w:bookmarkEnd w:id="0"/>
    </w:p>
    <w:p w:rsidR="00C91E42" w:rsidRDefault="00C91E42" w:rsidP="00877E71">
      <w:pPr>
        <w:ind w:firstLine="709"/>
        <w:contextualSpacing/>
        <w:jc w:val="both"/>
        <w:rPr>
          <w:b/>
        </w:rPr>
      </w:pPr>
    </w:p>
    <w:p w:rsidR="00C91E42" w:rsidRDefault="00C91E42" w:rsidP="00877E71">
      <w:pPr>
        <w:ind w:firstLine="709"/>
        <w:contextualSpacing/>
        <w:jc w:val="both"/>
        <w:rPr>
          <w:b/>
        </w:rPr>
      </w:pPr>
    </w:p>
    <w:p w:rsidR="00C91E42" w:rsidRDefault="00C91E42" w:rsidP="00877E71">
      <w:pPr>
        <w:ind w:firstLine="709"/>
        <w:contextualSpacing/>
        <w:jc w:val="both"/>
        <w:rPr>
          <w:b/>
        </w:rPr>
      </w:pPr>
    </w:p>
    <w:p w:rsidR="00C91E42" w:rsidRDefault="00C91E42" w:rsidP="00877E71">
      <w:pPr>
        <w:ind w:firstLine="709"/>
        <w:contextualSpacing/>
        <w:jc w:val="both"/>
        <w:rPr>
          <w:b/>
        </w:rPr>
      </w:pPr>
    </w:p>
    <w:p w:rsidR="00C91E42" w:rsidRDefault="00C91E42" w:rsidP="00877E71">
      <w:pPr>
        <w:ind w:firstLine="709"/>
        <w:contextualSpacing/>
        <w:jc w:val="both"/>
        <w:rPr>
          <w:b/>
        </w:rPr>
      </w:pPr>
    </w:p>
    <w:sectPr w:rsidR="00C9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3"/>
    <w:rsid w:val="00162AAE"/>
    <w:rsid w:val="001F5899"/>
    <w:rsid w:val="003A6C6E"/>
    <w:rsid w:val="00877E71"/>
    <w:rsid w:val="009537FD"/>
    <w:rsid w:val="00BD1752"/>
    <w:rsid w:val="00C76424"/>
    <w:rsid w:val="00C91E42"/>
    <w:rsid w:val="00C936CB"/>
    <w:rsid w:val="00E76664"/>
    <w:rsid w:val="00E94F43"/>
    <w:rsid w:val="00F02F2D"/>
    <w:rsid w:val="00F705D0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F7D9"/>
  <w15:chartTrackingRefBased/>
  <w15:docId w15:val="{245F24B5-E1F4-4AC3-8D38-25CF294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9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899"/>
    <w:pPr>
      <w:spacing w:after="240"/>
    </w:pPr>
  </w:style>
  <w:style w:type="paragraph" w:customStyle="1" w:styleId="ConsPlusNormal">
    <w:name w:val="ConsPlusNormal"/>
    <w:rsid w:val="00162AA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6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u-tmn090003</dc:creator>
  <cp:keywords/>
  <dc:description/>
  <cp:lastModifiedBy>Казанцева Виктория Геннадьевна</cp:lastModifiedBy>
  <cp:revision>7</cp:revision>
  <cp:lastPrinted>2019-08-22T10:51:00Z</cp:lastPrinted>
  <dcterms:created xsi:type="dcterms:W3CDTF">2019-08-22T08:53:00Z</dcterms:created>
  <dcterms:modified xsi:type="dcterms:W3CDTF">2022-02-07T08:02:00Z</dcterms:modified>
</cp:coreProperties>
</file>